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54" w:rsidRDefault="00AD5054" w:rsidP="00AD5054">
      <w:pPr>
        <w:rPr>
          <w:rFonts w:ascii="Aparajita" w:hAnsi="Aparajita" w:cs="Aparajita"/>
          <w:sz w:val="32"/>
          <w:szCs w:val="32"/>
        </w:rPr>
      </w:pPr>
      <w:r>
        <w:rPr>
          <w:rFonts w:ascii="Aparajita" w:hAnsi="Aparajita" w:cs="Aparajita"/>
          <w:sz w:val="32"/>
          <w:szCs w:val="32"/>
        </w:rPr>
        <w:t>Inskolningen sker genom en föräldraaktiv inskolning. Det innebär att du deltar under inskolningen med ditt barn för att barnet skall känna sig trygg. Det är viktigt att ditt barn ser dig eller vet var du är. Barnet kan då återvända från leken till dig om barnet vill det.</w:t>
      </w:r>
      <w:r>
        <w:rPr>
          <w:rFonts w:ascii="Aparajita" w:hAnsi="Aparajita" w:cs="Aparajita"/>
          <w:sz w:val="32"/>
          <w:szCs w:val="32"/>
        </w:rPr>
        <w:br/>
        <w:t>Information om barnet ger ni vid första besöket t.ex. barnets intresse, personlighet, erfarenhet etc.</w:t>
      </w:r>
      <w:r>
        <w:rPr>
          <w:rFonts w:ascii="Aparajita" w:hAnsi="Aparajita" w:cs="Aparajita"/>
          <w:sz w:val="32"/>
          <w:szCs w:val="32"/>
        </w:rPr>
        <w:br/>
        <w:t xml:space="preserve">Dag 1 hälsar ni på 1,5 timme därefter </w:t>
      </w:r>
      <w:r w:rsidR="000F67BD">
        <w:rPr>
          <w:rFonts w:ascii="Aparajita" w:hAnsi="Aparajita" w:cs="Aparajita"/>
          <w:sz w:val="32"/>
          <w:szCs w:val="32"/>
        </w:rPr>
        <w:t>är inskolningen mellan 9-13:45.</w:t>
      </w:r>
      <w:bookmarkStart w:id="0" w:name="_GoBack"/>
      <w:bookmarkEnd w:id="0"/>
      <w:r w:rsidR="000F67BD">
        <w:rPr>
          <w:rFonts w:ascii="Aparajita" w:hAnsi="Aparajita" w:cs="Aparajita"/>
          <w:sz w:val="32"/>
          <w:szCs w:val="32"/>
        </w:rPr>
        <w:t xml:space="preserve"> </w:t>
      </w:r>
      <w:r>
        <w:rPr>
          <w:rFonts w:ascii="Aparajita" w:hAnsi="Aparajita" w:cs="Aparajita"/>
          <w:sz w:val="32"/>
          <w:szCs w:val="32"/>
        </w:rPr>
        <w:t>Inskolningen är individuell och pågår ca 1-2 veckor. Detta för att barnet ska bekanta sig med miljön, barn och pedagoger i sitt eget tempo samt för att ni föräldrar och barn ska bli väl förtrogna med förskolans rutiner.</w:t>
      </w:r>
    </w:p>
    <w:p w:rsidR="00AD5054" w:rsidRDefault="00AD5054" w:rsidP="00AD5054">
      <w:pPr>
        <w:rPr>
          <w:rFonts w:ascii="Aparajita" w:hAnsi="Aparajita" w:cs="Aparajita"/>
          <w:sz w:val="32"/>
          <w:szCs w:val="32"/>
        </w:rPr>
      </w:pPr>
      <w:r>
        <w:rPr>
          <w:rFonts w:ascii="Aparajita" w:hAnsi="Aparajita" w:cs="Aparajita"/>
          <w:sz w:val="32"/>
          <w:szCs w:val="32"/>
        </w:rPr>
        <w:t>Under inskolningen är du med vid lunchen läsvilan/ sovvilan byter blöja, tröstar samt klär barnet osv. Det här är det naturliga för barnet och vi tar över närkontakten när vi tillsammans etablerat en god relation med barnet.</w:t>
      </w:r>
    </w:p>
    <w:p w:rsidR="00AD5054" w:rsidRDefault="00AD5054" w:rsidP="00AD5054">
      <w:pPr>
        <w:rPr>
          <w:rFonts w:ascii="Aparajita" w:hAnsi="Aparajita" w:cs="Aparajita"/>
          <w:sz w:val="32"/>
          <w:szCs w:val="32"/>
        </w:rPr>
      </w:pPr>
      <w:r>
        <w:rPr>
          <w:rFonts w:ascii="Aparajita" w:hAnsi="Aparajita" w:cs="Aparajita"/>
          <w:sz w:val="32"/>
          <w:szCs w:val="32"/>
        </w:rPr>
        <w:t xml:space="preserve">När det är dags att lämna barnet är korta och tydliga avsked det bästa även om barnet är ledset. Så länge föräldern är kvar kan vi pedagoger inte trösta barnet fullt ut. Ofta brukar gråten gå över så fort föräldern lämnat förskolan. Vi kan då starta upp en aktivitet tillsammans. Självklart går det bra att ringa oss och höra hur barnet mår om man känner oro. </w:t>
      </w:r>
      <w:r>
        <w:rPr>
          <w:rFonts w:ascii="Aparajita" w:hAnsi="Aparajita" w:cs="Aparajita"/>
          <w:sz w:val="32"/>
          <w:szCs w:val="32"/>
        </w:rPr>
        <w:br/>
        <w:t>Vi strävar efter att tillämpa gruppintroduktion. Barnet har därmed ingen särskild introduktionspedagog även om vi är lyhörda för vilka pedagoger barnen skapar relation till. Barnet introduceras i en lärgrupp och det naturliga är då att barn och föräldrar skapar relation till gruppens pedagoger i första hand.</w:t>
      </w:r>
    </w:p>
    <w:p w:rsidR="00AD5054" w:rsidRDefault="00AD5054" w:rsidP="00AD5054">
      <w:pPr>
        <w:rPr>
          <w:rFonts w:ascii="Aparajita" w:hAnsi="Aparajita" w:cs="Aparajita"/>
          <w:sz w:val="32"/>
          <w:szCs w:val="32"/>
        </w:rPr>
      </w:pPr>
    </w:p>
    <w:p w:rsidR="008B4E89" w:rsidRDefault="008B4E89"/>
    <w:sectPr w:rsidR="008B4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54"/>
    <w:rsid w:val="000F67BD"/>
    <w:rsid w:val="00154BB3"/>
    <w:rsid w:val="008B4E89"/>
    <w:rsid w:val="00AD5054"/>
    <w:rsid w:val="00F13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A9521D25</Template>
  <TotalTime>1</TotalTime>
  <Pages>1</Pages>
  <Words>247</Words>
  <Characters>1315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Ulusoy Majlen</dc:creator>
  <cp:lastModifiedBy>Lindblom Jessica</cp:lastModifiedBy>
  <cp:revision>3</cp:revision>
  <dcterms:created xsi:type="dcterms:W3CDTF">2018-04-06T08:27:00Z</dcterms:created>
  <dcterms:modified xsi:type="dcterms:W3CDTF">2018-04-06T11:43:00Z</dcterms:modified>
</cp:coreProperties>
</file>